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A10" w:rsidRDefault="00A12A10" w:rsidP="00A12A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1BBF">
        <w:rPr>
          <w:rFonts w:ascii="Times New Roman" w:hAnsi="Times New Roman"/>
          <w:b/>
          <w:sz w:val="24"/>
          <w:szCs w:val="24"/>
        </w:rPr>
        <w:t>Анализ открытого урока теоретического обучения</w:t>
      </w:r>
    </w:p>
    <w:p w:rsidR="00A12A10" w:rsidRPr="00271BBF" w:rsidRDefault="00A12A10" w:rsidP="00A12A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A10" w:rsidRPr="000F78D7" w:rsidRDefault="00A12A10" w:rsidP="00A12A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8D7">
        <w:rPr>
          <w:rFonts w:ascii="Times New Roman" w:hAnsi="Times New Roman"/>
          <w:b/>
          <w:sz w:val="24"/>
          <w:szCs w:val="24"/>
        </w:rPr>
        <w:t>Дата проведения урока:</w:t>
      </w:r>
      <w:r w:rsidRPr="000F78D7">
        <w:rPr>
          <w:rFonts w:ascii="Times New Roman" w:hAnsi="Times New Roman"/>
          <w:sz w:val="24"/>
          <w:szCs w:val="24"/>
        </w:rPr>
        <w:t xml:space="preserve"> 20.09.2019</w:t>
      </w:r>
    </w:p>
    <w:p w:rsidR="00A12A10" w:rsidRPr="000F78D7" w:rsidRDefault="00A12A10" w:rsidP="00A12A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8D7">
        <w:rPr>
          <w:rFonts w:ascii="Times New Roman" w:hAnsi="Times New Roman"/>
          <w:b/>
          <w:sz w:val="24"/>
          <w:szCs w:val="24"/>
        </w:rPr>
        <w:t>Преподаватель:</w:t>
      </w:r>
      <w:r w:rsidRPr="000F78D7">
        <w:rPr>
          <w:rFonts w:ascii="Times New Roman" w:hAnsi="Times New Roman"/>
          <w:sz w:val="24"/>
          <w:szCs w:val="24"/>
        </w:rPr>
        <w:t xml:space="preserve"> Н.А. Бочкова, С.В. </w:t>
      </w:r>
      <w:proofErr w:type="spellStart"/>
      <w:r w:rsidRPr="000F78D7">
        <w:rPr>
          <w:rFonts w:ascii="Times New Roman" w:hAnsi="Times New Roman"/>
          <w:sz w:val="24"/>
          <w:szCs w:val="24"/>
        </w:rPr>
        <w:t>Гатауллина</w:t>
      </w:r>
      <w:proofErr w:type="spellEnd"/>
    </w:p>
    <w:p w:rsidR="00A12A10" w:rsidRPr="000F78D7" w:rsidRDefault="00A12A10" w:rsidP="00A12A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8D7">
        <w:rPr>
          <w:rFonts w:ascii="Times New Roman" w:hAnsi="Times New Roman"/>
          <w:b/>
          <w:sz w:val="24"/>
          <w:szCs w:val="24"/>
        </w:rPr>
        <w:t>Группа:</w:t>
      </w:r>
      <w:r w:rsidRPr="000F78D7">
        <w:rPr>
          <w:rFonts w:ascii="Times New Roman" w:hAnsi="Times New Roman"/>
          <w:sz w:val="24"/>
          <w:szCs w:val="24"/>
        </w:rPr>
        <w:t xml:space="preserve"> группы №221 «Слесарь по ремонту технологических установок» 4 разряда</w:t>
      </w:r>
    </w:p>
    <w:p w:rsidR="00A12A10" w:rsidRPr="000F78D7" w:rsidRDefault="00A12A10" w:rsidP="00A12A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8D7">
        <w:rPr>
          <w:rFonts w:ascii="Times New Roman" w:hAnsi="Times New Roman"/>
          <w:b/>
          <w:sz w:val="24"/>
          <w:szCs w:val="24"/>
        </w:rPr>
        <w:t>Место проведения:</w:t>
      </w:r>
      <w:r w:rsidRPr="000F78D7">
        <w:rPr>
          <w:rFonts w:ascii="Times New Roman" w:hAnsi="Times New Roman"/>
          <w:sz w:val="24"/>
          <w:szCs w:val="24"/>
        </w:rPr>
        <w:t xml:space="preserve"> УПЦ, аудитория № 115.</w:t>
      </w:r>
    </w:p>
    <w:p w:rsidR="00A12A10" w:rsidRPr="000F78D7" w:rsidRDefault="00A12A10" w:rsidP="00A12A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8D7">
        <w:rPr>
          <w:rFonts w:ascii="Times New Roman" w:hAnsi="Times New Roman"/>
          <w:b/>
          <w:sz w:val="24"/>
          <w:szCs w:val="24"/>
        </w:rPr>
        <w:t>Время проведения:</w:t>
      </w:r>
      <w:r w:rsidRPr="000F78D7">
        <w:rPr>
          <w:rFonts w:ascii="Times New Roman" w:hAnsi="Times New Roman"/>
          <w:sz w:val="24"/>
          <w:szCs w:val="24"/>
        </w:rPr>
        <w:t xml:space="preserve"> 10.20 – 11.05.</w:t>
      </w:r>
    </w:p>
    <w:p w:rsidR="00A12A10" w:rsidRPr="000F78D7" w:rsidRDefault="00A12A10" w:rsidP="00A12A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8D7">
        <w:rPr>
          <w:rFonts w:ascii="Times New Roman" w:hAnsi="Times New Roman"/>
          <w:b/>
          <w:sz w:val="24"/>
          <w:szCs w:val="24"/>
        </w:rPr>
        <w:t>Тема урока:</w:t>
      </w:r>
      <w:r w:rsidRPr="000F78D7">
        <w:rPr>
          <w:rFonts w:ascii="Times New Roman" w:hAnsi="Times New Roman"/>
          <w:sz w:val="24"/>
          <w:szCs w:val="24"/>
        </w:rPr>
        <w:t xml:space="preserve"> «Анализ конструкции и принципа работы теплообменного оборудования на примере пластинчатого и </w:t>
      </w:r>
      <w:proofErr w:type="spellStart"/>
      <w:r w:rsidRPr="000F78D7">
        <w:rPr>
          <w:rFonts w:ascii="Times New Roman" w:hAnsi="Times New Roman"/>
          <w:sz w:val="24"/>
          <w:szCs w:val="24"/>
        </w:rPr>
        <w:t>кожухотрубного</w:t>
      </w:r>
      <w:proofErr w:type="spellEnd"/>
      <w:r w:rsidRPr="000F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78D7">
        <w:rPr>
          <w:rFonts w:ascii="Times New Roman" w:hAnsi="Times New Roman"/>
          <w:sz w:val="24"/>
          <w:szCs w:val="24"/>
        </w:rPr>
        <w:t>теплооменников</w:t>
      </w:r>
      <w:proofErr w:type="spellEnd"/>
      <w:r w:rsidRPr="000F78D7">
        <w:rPr>
          <w:rFonts w:ascii="Times New Roman" w:hAnsi="Times New Roman"/>
          <w:sz w:val="24"/>
          <w:szCs w:val="24"/>
        </w:rPr>
        <w:t>»</w:t>
      </w:r>
    </w:p>
    <w:p w:rsidR="00A12A10" w:rsidRPr="000F78D7" w:rsidRDefault="00A12A10" w:rsidP="00A12A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8D7">
        <w:rPr>
          <w:rFonts w:ascii="Times New Roman" w:hAnsi="Times New Roman"/>
          <w:b/>
          <w:sz w:val="24"/>
          <w:szCs w:val="24"/>
        </w:rPr>
        <w:t>Цель посещения:</w:t>
      </w:r>
      <w:r>
        <w:rPr>
          <w:b/>
          <w:sz w:val="28"/>
          <w:szCs w:val="28"/>
        </w:rPr>
        <w:t xml:space="preserve"> </w:t>
      </w:r>
      <w:r w:rsidRPr="000F78D7">
        <w:rPr>
          <w:rFonts w:ascii="Times New Roman" w:hAnsi="Times New Roman"/>
          <w:sz w:val="24"/>
          <w:szCs w:val="24"/>
        </w:rPr>
        <w:t>контроль учебного процесса; наблюдение за работой аудитории, обмен педагогическим опытом.</w:t>
      </w:r>
    </w:p>
    <w:p w:rsidR="00A12A10" w:rsidRPr="000F78D7" w:rsidRDefault="00A12A10" w:rsidP="00A12A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78D7">
        <w:rPr>
          <w:rFonts w:ascii="Times New Roman" w:hAnsi="Times New Roman"/>
          <w:b/>
          <w:sz w:val="24"/>
          <w:szCs w:val="24"/>
        </w:rPr>
        <w:t xml:space="preserve">Цель урока: </w:t>
      </w:r>
    </w:p>
    <w:p w:rsidR="00A12A10" w:rsidRPr="000F78D7" w:rsidRDefault="00A12A10" w:rsidP="00A12A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8D7">
        <w:rPr>
          <w:rFonts w:ascii="Times New Roman" w:hAnsi="Times New Roman"/>
          <w:sz w:val="24"/>
          <w:szCs w:val="24"/>
        </w:rPr>
        <w:t xml:space="preserve">Обучающие: </w:t>
      </w:r>
    </w:p>
    <w:p w:rsidR="00A12A10" w:rsidRPr="000F78D7" w:rsidRDefault="00A12A10" w:rsidP="00A12A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8D7">
        <w:rPr>
          <w:rFonts w:ascii="Times New Roman" w:hAnsi="Times New Roman"/>
          <w:sz w:val="24"/>
          <w:szCs w:val="24"/>
        </w:rPr>
        <w:t xml:space="preserve">- научить выбирать наиболее эффективный вид теплообменников на основе </w:t>
      </w:r>
      <w:proofErr w:type="gramStart"/>
      <w:r w:rsidRPr="000F78D7">
        <w:rPr>
          <w:rFonts w:ascii="Times New Roman" w:hAnsi="Times New Roman"/>
          <w:sz w:val="24"/>
          <w:szCs w:val="24"/>
        </w:rPr>
        <w:t>анализа  технических</w:t>
      </w:r>
      <w:proofErr w:type="gramEnd"/>
      <w:r w:rsidRPr="000F78D7">
        <w:rPr>
          <w:rFonts w:ascii="Times New Roman" w:hAnsi="Times New Roman"/>
          <w:sz w:val="24"/>
          <w:szCs w:val="24"/>
        </w:rPr>
        <w:t xml:space="preserve"> характеристик; </w:t>
      </w:r>
    </w:p>
    <w:p w:rsidR="00A12A10" w:rsidRPr="000F78D7" w:rsidRDefault="00A12A10" w:rsidP="00A12A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8D7">
        <w:rPr>
          <w:rFonts w:ascii="Times New Roman" w:hAnsi="Times New Roman"/>
          <w:sz w:val="24"/>
          <w:szCs w:val="24"/>
        </w:rPr>
        <w:t xml:space="preserve">- формировать умения пользоваться теоретическими знаниями в разнообразных вариантах, в нестандартных ситуациях; </w:t>
      </w:r>
    </w:p>
    <w:p w:rsidR="00A12A10" w:rsidRPr="000F78D7" w:rsidRDefault="00A12A10" w:rsidP="00A12A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8D7">
        <w:rPr>
          <w:rFonts w:ascii="Times New Roman" w:hAnsi="Times New Roman"/>
          <w:sz w:val="24"/>
          <w:szCs w:val="24"/>
        </w:rPr>
        <w:t>- научить интегрировать знания из разных областей для решения одной проблемы, применять полученные знания на практике.</w:t>
      </w:r>
    </w:p>
    <w:p w:rsidR="00A12A10" w:rsidRPr="000F78D7" w:rsidRDefault="00A12A10" w:rsidP="00A12A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8D7">
        <w:rPr>
          <w:rFonts w:ascii="Times New Roman" w:hAnsi="Times New Roman"/>
          <w:sz w:val="24"/>
          <w:szCs w:val="24"/>
        </w:rPr>
        <w:t xml:space="preserve">Развивающие: </w:t>
      </w:r>
    </w:p>
    <w:p w:rsidR="00A12A10" w:rsidRDefault="00A12A10" w:rsidP="00A12A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8D7">
        <w:rPr>
          <w:rFonts w:ascii="Times New Roman" w:hAnsi="Times New Roman"/>
          <w:sz w:val="24"/>
          <w:szCs w:val="24"/>
        </w:rPr>
        <w:t xml:space="preserve">- развить умения и </w:t>
      </w:r>
      <w:r>
        <w:rPr>
          <w:rFonts w:ascii="Times New Roman" w:hAnsi="Times New Roman"/>
          <w:sz w:val="24"/>
          <w:szCs w:val="24"/>
        </w:rPr>
        <w:t>навыки логически осмысливать и выделя</w:t>
      </w:r>
      <w:r w:rsidRPr="000F78D7">
        <w:rPr>
          <w:rFonts w:ascii="Times New Roman" w:hAnsi="Times New Roman"/>
          <w:sz w:val="24"/>
          <w:szCs w:val="24"/>
        </w:rPr>
        <w:t>ть профессионально-значимую информацию;</w:t>
      </w:r>
    </w:p>
    <w:p w:rsidR="00A12A10" w:rsidRPr="000F78D7" w:rsidRDefault="00A12A10" w:rsidP="00A12A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F78D7">
        <w:rPr>
          <w:rFonts w:ascii="Times New Roman" w:hAnsi="Times New Roman"/>
          <w:sz w:val="24"/>
          <w:szCs w:val="24"/>
        </w:rPr>
        <w:t>развить критическое мышление при выборе (подборе) оборудования и в решении технологических задач.</w:t>
      </w:r>
    </w:p>
    <w:p w:rsidR="00A12A10" w:rsidRPr="000F78D7" w:rsidRDefault="00A12A10" w:rsidP="00A12A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8D7">
        <w:rPr>
          <w:rFonts w:ascii="Times New Roman" w:hAnsi="Times New Roman"/>
          <w:sz w:val="24"/>
          <w:szCs w:val="24"/>
        </w:rPr>
        <w:t xml:space="preserve">Воспитывающие: </w:t>
      </w:r>
    </w:p>
    <w:p w:rsidR="00A12A10" w:rsidRPr="000F78D7" w:rsidRDefault="00A12A10" w:rsidP="00A12A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8D7">
        <w:rPr>
          <w:rFonts w:ascii="Times New Roman" w:hAnsi="Times New Roman"/>
          <w:sz w:val="24"/>
          <w:szCs w:val="24"/>
        </w:rPr>
        <w:t xml:space="preserve">- способствовать формированию сознательного и серьёзного отношения обучающихся к профессиональной деятельности </w:t>
      </w:r>
    </w:p>
    <w:p w:rsidR="00A12A10" w:rsidRPr="000F78D7" w:rsidRDefault="00A12A10" w:rsidP="00A12A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8D7">
        <w:rPr>
          <w:rFonts w:ascii="Times New Roman" w:hAnsi="Times New Roman"/>
          <w:sz w:val="24"/>
          <w:szCs w:val="24"/>
        </w:rPr>
        <w:t xml:space="preserve">- развитие потребности в овладении специальными знаниями </w:t>
      </w:r>
    </w:p>
    <w:p w:rsidR="00A12A10" w:rsidRPr="001A12DB" w:rsidRDefault="00A12A10" w:rsidP="00A12A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2DB">
        <w:rPr>
          <w:rFonts w:ascii="Times New Roman" w:hAnsi="Times New Roman"/>
          <w:sz w:val="24"/>
          <w:szCs w:val="24"/>
        </w:rPr>
        <w:t xml:space="preserve">Цели урока соответствуют его содержанию. Формулируются в понятной для обучающихся форме. </w:t>
      </w:r>
    </w:p>
    <w:p w:rsidR="00A12A10" w:rsidRDefault="00A12A10" w:rsidP="00A12A1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2A10" w:rsidRPr="001A12DB" w:rsidRDefault="00A12A10" w:rsidP="00A12A1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2DB">
        <w:rPr>
          <w:rFonts w:ascii="Times New Roman" w:hAnsi="Times New Roman"/>
          <w:b/>
          <w:sz w:val="24"/>
          <w:szCs w:val="24"/>
        </w:rPr>
        <w:t>Тип урока и структура урока:</w:t>
      </w:r>
      <w:r>
        <w:rPr>
          <w:sz w:val="28"/>
          <w:szCs w:val="28"/>
        </w:rPr>
        <w:t xml:space="preserve"> </w:t>
      </w:r>
      <w:r w:rsidRPr="001A12DB">
        <w:rPr>
          <w:rFonts w:ascii="Times New Roman" w:hAnsi="Times New Roman"/>
          <w:sz w:val="24"/>
          <w:szCs w:val="24"/>
        </w:rPr>
        <w:t>тип урока- систематизация и закрепление полученных знаний, бинарный урок</w:t>
      </w:r>
      <w:r>
        <w:rPr>
          <w:rFonts w:ascii="Times New Roman" w:hAnsi="Times New Roman"/>
          <w:sz w:val="24"/>
          <w:szCs w:val="24"/>
        </w:rPr>
        <w:t>.</w:t>
      </w:r>
    </w:p>
    <w:p w:rsidR="00A12A10" w:rsidRPr="001A12DB" w:rsidRDefault="00A12A10" w:rsidP="00A12A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2DB">
        <w:rPr>
          <w:rFonts w:ascii="Times New Roman" w:hAnsi="Times New Roman"/>
          <w:sz w:val="24"/>
          <w:szCs w:val="24"/>
        </w:rPr>
        <w:t xml:space="preserve">Структура урока определена этапами, где учащийся с помощью преподавателя, интегрируя ранее полученные знания </w:t>
      </w:r>
      <w:r>
        <w:rPr>
          <w:rFonts w:ascii="Times New Roman" w:hAnsi="Times New Roman"/>
          <w:sz w:val="24"/>
          <w:szCs w:val="24"/>
        </w:rPr>
        <w:t xml:space="preserve">из различных областей </w:t>
      </w:r>
      <w:r w:rsidRPr="001A12DB">
        <w:rPr>
          <w:rFonts w:ascii="Times New Roman" w:hAnsi="Times New Roman"/>
          <w:sz w:val="24"/>
          <w:szCs w:val="24"/>
        </w:rPr>
        <w:t xml:space="preserve">при решении полученной задачи, проводит сравнительный анализ и делает выводы о применимости. </w:t>
      </w:r>
    </w:p>
    <w:p w:rsidR="00A12A10" w:rsidRDefault="00A12A10" w:rsidP="00A12A1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2A10" w:rsidRPr="001A12DB" w:rsidRDefault="00A12A10" w:rsidP="00A12A1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12DB">
        <w:rPr>
          <w:rFonts w:ascii="Times New Roman" w:hAnsi="Times New Roman"/>
          <w:b/>
          <w:sz w:val="24"/>
          <w:szCs w:val="24"/>
        </w:rPr>
        <w:t>Содержание урока:</w:t>
      </w:r>
    </w:p>
    <w:p w:rsidR="00A12A10" w:rsidRPr="0020608D" w:rsidRDefault="00A12A10" w:rsidP="00A12A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2DB">
        <w:rPr>
          <w:rFonts w:ascii="Times New Roman" w:hAnsi="Times New Roman"/>
          <w:sz w:val="24"/>
          <w:szCs w:val="24"/>
        </w:rPr>
        <w:t>Структура и содержание урока соответствуют рабочей программе.</w:t>
      </w:r>
      <w:r w:rsidRPr="0054582A">
        <w:rPr>
          <w:color w:val="1F497D"/>
        </w:rPr>
        <w:t xml:space="preserve"> </w:t>
      </w:r>
      <w:r w:rsidRPr="0020608D">
        <w:rPr>
          <w:rFonts w:ascii="Times New Roman" w:hAnsi="Times New Roman"/>
          <w:sz w:val="24"/>
          <w:szCs w:val="24"/>
        </w:rPr>
        <w:t xml:space="preserve">Преподаватель совместно с аудиторией ищет решение поставленным задачам урока, направляет слушателей. Эффективность восприятия материала обеспечивается применением презентации и видеороликов. Особое внимание уделено реализации развивающих и воспитательных целей урока. </w:t>
      </w:r>
      <w:r>
        <w:rPr>
          <w:rFonts w:ascii="Times New Roman" w:hAnsi="Times New Roman"/>
          <w:sz w:val="24"/>
          <w:szCs w:val="24"/>
        </w:rPr>
        <w:t>«Мозговой штурм»</w:t>
      </w:r>
      <w:r w:rsidRPr="0020608D">
        <w:rPr>
          <w:rFonts w:ascii="Times New Roman" w:hAnsi="Times New Roman"/>
          <w:sz w:val="24"/>
          <w:szCs w:val="24"/>
        </w:rPr>
        <w:t xml:space="preserve"> проводится путем постановки проблемных вопросов, связанных с непосредственной профессиональной деятельностью.</w:t>
      </w:r>
    </w:p>
    <w:p w:rsidR="00A12A10" w:rsidRDefault="00A12A10" w:rsidP="00A12A1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2A10" w:rsidRPr="0020608D" w:rsidRDefault="00A12A10" w:rsidP="00A12A1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608D">
        <w:rPr>
          <w:rFonts w:ascii="Times New Roman" w:hAnsi="Times New Roman"/>
          <w:b/>
          <w:sz w:val="24"/>
          <w:szCs w:val="24"/>
        </w:rPr>
        <w:t>Методы и средства обучения:</w:t>
      </w:r>
    </w:p>
    <w:p w:rsidR="00A12A10" w:rsidRPr="003D7C8D" w:rsidRDefault="00A12A10" w:rsidP="00A12A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608D">
        <w:rPr>
          <w:rFonts w:ascii="Times New Roman" w:hAnsi="Times New Roman"/>
          <w:sz w:val="24"/>
          <w:szCs w:val="24"/>
        </w:rPr>
        <w:t xml:space="preserve">Применяемые методы способствуют активизации работы аудитории и соответствуют плану обучения. Используются технические средства: мультимедийная презентация, видеофильм. Просмотр видеофрагментов сопровождается комментариями преподавателя и </w:t>
      </w:r>
      <w:r>
        <w:rPr>
          <w:rFonts w:ascii="Times New Roman" w:hAnsi="Times New Roman"/>
          <w:sz w:val="24"/>
          <w:szCs w:val="24"/>
        </w:rPr>
        <w:t>способствовать восприятию</w:t>
      </w:r>
      <w:r w:rsidRPr="0020608D">
        <w:rPr>
          <w:rFonts w:ascii="Times New Roman" w:hAnsi="Times New Roman"/>
          <w:sz w:val="24"/>
          <w:szCs w:val="24"/>
        </w:rPr>
        <w:t xml:space="preserve"> рассматриваем</w:t>
      </w:r>
      <w:r>
        <w:rPr>
          <w:rFonts w:ascii="Times New Roman" w:hAnsi="Times New Roman"/>
          <w:sz w:val="24"/>
          <w:szCs w:val="24"/>
        </w:rPr>
        <w:t>ого</w:t>
      </w:r>
      <w:r w:rsidRPr="0020608D">
        <w:rPr>
          <w:rFonts w:ascii="Times New Roman" w:hAnsi="Times New Roman"/>
          <w:sz w:val="24"/>
          <w:szCs w:val="24"/>
        </w:rPr>
        <w:t xml:space="preserve"> материал</w:t>
      </w:r>
      <w:r>
        <w:rPr>
          <w:rFonts w:ascii="Times New Roman" w:hAnsi="Times New Roman"/>
          <w:sz w:val="24"/>
          <w:szCs w:val="24"/>
        </w:rPr>
        <w:t>а</w:t>
      </w:r>
      <w:r w:rsidRPr="0020608D">
        <w:rPr>
          <w:rFonts w:ascii="Times New Roman" w:hAnsi="Times New Roman"/>
          <w:sz w:val="24"/>
          <w:szCs w:val="24"/>
        </w:rPr>
        <w:t xml:space="preserve">. </w:t>
      </w:r>
      <w:r w:rsidRPr="003D7C8D">
        <w:rPr>
          <w:rFonts w:ascii="Times New Roman" w:hAnsi="Times New Roman"/>
          <w:sz w:val="24"/>
          <w:szCs w:val="24"/>
        </w:rPr>
        <w:t xml:space="preserve">Использованы приемы закрепления: фиксация в раздаточном материале (таблица), наводящие вопросы, анализ виде, подведение итогов. </w:t>
      </w:r>
    </w:p>
    <w:p w:rsidR="00A12A10" w:rsidRPr="003D7C8D" w:rsidRDefault="00A12A10" w:rsidP="00A12A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7C8D">
        <w:rPr>
          <w:rFonts w:ascii="Times New Roman" w:hAnsi="Times New Roman"/>
          <w:sz w:val="24"/>
          <w:szCs w:val="24"/>
        </w:rPr>
        <w:lastRenderedPageBreak/>
        <w:t xml:space="preserve">Использованы следующие методы контроля: фронтальный опрос, частично-поисковый метод, учебная дискуссия, анализ </w:t>
      </w:r>
      <w:r>
        <w:rPr>
          <w:rFonts w:ascii="Times New Roman" w:hAnsi="Times New Roman"/>
          <w:sz w:val="24"/>
          <w:szCs w:val="24"/>
        </w:rPr>
        <w:t>практического производственного опыта</w:t>
      </w:r>
      <w:r w:rsidRPr="003D7C8D">
        <w:rPr>
          <w:rFonts w:ascii="Times New Roman" w:hAnsi="Times New Roman"/>
          <w:sz w:val="24"/>
          <w:szCs w:val="24"/>
        </w:rPr>
        <w:t>.</w:t>
      </w:r>
    </w:p>
    <w:p w:rsidR="00A12A10" w:rsidRPr="003D7C8D" w:rsidRDefault="00A12A10" w:rsidP="00A12A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7C8D">
        <w:rPr>
          <w:rFonts w:ascii="Times New Roman" w:hAnsi="Times New Roman"/>
          <w:sz w:val="24"/>
          <w:szCs w:val="24"/>
        </w:rPr>
        <w:t>Средства обучения: мультимедийная презентация, учебная доска, раздаточный материал.</w:t>
      </w:r>
    </w:p>
    <w:p w:rsidR="00A12A10" w:rsidRDefault="00A12A10" w:rsidP="00A12A1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2A10" w:rsidRPr="003D7C8D" w:rsidRDefault="00A12A10" w:rsidP="00A12A1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7C8D">
        <w:rPr>
          <w:rFonts w:ascii="Times New Roman" w:hAnsi="Times New Roman"/>
          <w:b/>
          <w:sz w:val="24"/>
          <w:szCs w:val="24"/>
        </w:rPr>
        <w:t>Поведение обучающихся:</w:t>
      </w:r>
    </w:p>
    <w:p w:rsidR="00A12A10" w:rsidRPr="003D7C8D" w:rsidRDefault="00A12A10" w:rsidP="00A12A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7C8D">
        <w:rPr>
          <w:rFonts w:ascii="Times New Roman" w:hAnsi="Times New Roman"/>
          <w:sz w:val="24"/>
          <w:szCs w:val="24"/>
        </w:rPr>
        <w:t xml:space="preserve">Слушатели активно присоединялись к работе по обсуждению материала, проявляют интерес к излагаемому материалу, дополняли примерами из своего производственного опыта. Проявляли внимание и уважение к преподавателю. </w:t>
      </w:r>
    </w:p>
    <w:p w:rsidR="00A12A10" w:rsidRDefault="00A12A10" w:rsidP="00A12A1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2A10" w:rsidRPr="003D7C8D" w:rsidRDefault="00A12A10" w:rsidP="00A12A1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7C8D">
        <w:rPr>
          <w:rFonts w:ascii="Times New Roman" w:hAnsi="Times New Roman"/>
          <w:b/>
          <w:sz w:val="24"/>
          <w:szCs w:val="24"/>
        </w:rPr>
        <w:t>Поведение преподавателя:</w:t>
      </w:r>
    </w:p>
    <w:p w:rsidR="00A12A10" w:rsidRPr="00271BBF" w:rsidRDefault="00A12A10" w:rsidP="00A12A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1BBF">
        <w:rPr>
          <w:rFonts w:ascii="Times New Roman" w:hAnsi="Times New Roman"/>
          <w:sz w:val="24"/>
          <w:szCs w:val="24"/>
        </w:rPr>
        <w:t xml:space="preserve">Преподаватель умело организовал проведение урока для достижения поставленных целей. Создал проблемную ситуацию, побудил обучающихся к поискам решения проблемы, постепенно подводя их к искомой цели, таким образом, развивая необходимые обучаемому компетенции. Проблемная задача урока была облачена в дискуссию двух преподавателе в поисках идеального решения. Процесс познания материала приближается по сути к исследовательской деятельности и получает дополнительную наглядность. Преподавателю удалось обеспечить: </w:t>
      </w:r>
      <w:proofErr w:type="spellStart"/>
      <w:r w:rsidRPr="00271BBF">
        <w:rPr>
          <w:rFonts w:ascii="Times New Roman" w:hAnsi="Times New Roman"/>
          <w:sz w:val="24"/>
          <w:szCs w:val="24"/>
        </w:rPr>
        <w:t>практикоориентированность</w:t>
      </w:r>
      <w:proofErr w:type="spellEnd"/>
      <w:r w:rsidRPr="00271BBF">
        <w:rPr>
          <w:rFonts w:ascii="Times New Roman" w:hAnsi="Times New Roman"/>
          <w:sz w:val="24"/>
          <w:szCs w:val="24"/>
        </w:rPr>
        <w:t xml:space="preserve"> занятия, заинтересованность и активное участие слушателей.</w:t>
      </w:r>
    </w:p>
    <w:p w:rsidR="00A12A10" w:rsidRDefault="00A12A10" w:rsidP="00A12A1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2A10" w:rsidRPr="00271BBF" w:rsidRDefault="00A12A10" w:rsidP="00A12A1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271BBF">
        <w:rPr>
          <w:rFonts w:ascii="Times New Roman" w:hAnsi="Times New Roman"/>
          <w:b/>
          <w:sz w:val="24"/>
          <w:szCs w:val="24"/>
        </w:rPr>
        <w:t>Результат урока, выводы и предложения:</w:t>
      </w:r>
    </w:p>
    <w:p w:rsidR="00A12A10" w:rsidRPr="00271BBF" w:rsidRDefault="00A12A10" w:rsidP="00A12A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1BBF">
        <w:rPr>
          <w:rFonts w:ascii="Times New Roman" w:hAnsi="Times New Roman"/>
          <w:sz w:val="24"/>
          <w:szCs w:val="24"/>
        </w:rPr>
        <w:t xml:space="preserve">Цели урока достигнуты, все этапы соблюдены. </w:t>
      </w:r>
    </w:p>
    <w:p w:rsidR="00A12A10" w:rsidRDefault="00A12A10" w:rsidP="00A12A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2A10" w:rsidRPr="00271BBF" w:rsidRDefault="00A12A10" w:rsidP="00A12A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1BBF">
        <w:rPr>
          <w:rFonts w:ascii="Times New Roman" w:hAnsi="Times New Roman"/>
          <w:sz w:val="24"/>
          <w:szCs w:val="24"/>
        </w:rPr>
        <w:t xml:space="preserve">Положительными аспектами урока являются: </w:t>
      </w:r>
    </w:p>
    <w:p w:rsidR="00A12A10" w:rsidRPr="00271BBF" w:rsidRDefault="00A12A10" w:rsidP="00A12A1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1BBF">
        <w:rPr>
          <w:rFonts w:ascii="Times New Roman" w:hAnsi="Times New Roman"/>
          <w:sz w:val="24"/>
          <w:szCs w:val="24"/>
        </w:rPr>
        <w:t>применение различных методов и средств обучения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практикоориентированность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занятия</w:t>
      </w:r>
      <w:r w:rsidRPr="00271BBF">
        <w:rPr>
          <w:rFonts w:ascii="Times New Roman" w:hAnsi="Times New Roman"/>
          <w:sz w:val="24"/>
          <w:szCs w:val="24"/>
        </w:rPr>
        <w:t>;</w:t>
      </w:r>
    </w:p>
    <w:p w:rsidR="00A12A10" w:rsidRPr="00271BBF" w:rsidRDefault="00A12A10" w:rsidP="00A12A1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1BBF">
        <w:rPr>
          <w:rFonts w:ascii="Times New Roman" w:hAnsi="Times New Roman"/>
          <w:sz w:val="24"/>
          <w:szCs w:val="24"/>
        </w:rPr>
        <w:t>использование презентации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271BBF">
        <w:rPr>
          <w:rFonts w:ascii="Times New Roman" w:hAnsi="Times New Roman"/>
          <w:sz w:val="24"/>
          <w:szCs w:val="24"/>
        </w:rPr>
        <w:t xml:space="preserve"> видеофильма;</w:t>
      </w:r>
    </w:p>
    <w:p w:rsidR="00A12A10" w:rsidRPr="00271BBF" w:rsidRDefault="00A12A10" w:rsidP="00A12A1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1BBF">
        <w:rPr>
          <w:rFonts w:ascii="Times New Roman" w:hAnsi="Times New Roman"/>
          <w:sz w:val="24"/>
          <w:szCs w:val="24"/>
        </w:rPr>
        <w:t xml:space="preserve">заинтересованность в формировании у обучающихся </w:t>
      </w:r>
      <w:r>
        <w:rPr>
          <w:rFonts w:ascii="Times New Roman" w:hAnsi="Times New Roman"/>
          <w:sz w:val="24"/>
          <w:szCs w:val="24"/>
        </w:rPr>
        <w:t>способности к анализу и практическому применению полученных знаний.</w:t>
      </w:r>
    </w:p>
    <w:p w:rsidR="00A12A10" w:rsidRDefault="00A12A10" w:rsidP="00A12A10">
      <w:pPr>
        <w:jc w:val="both"/>
        <w:rPr>
          <w:b/>
          <w:color w:val="1F497D"/>
        </w:rPr>
      </w:pPr>
    </w:p>
    <w:p w:rsidR="00112B39" w:rsidRPr="00A12A10" w:rsidRDefault="00112B39" w:rsidP="00A12A10">
      <w:bookmarkStart w:id="0" w:name="_GoBack"/>
      <w:bookmarkEnd w:id="0"/>
    </w:p>
    <w:sectPr w:rsidR="00112B39" w:rsidRPr="00A12A10" w:rsidSect="00CA0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36C"/>
    <w:multiLevelType w:val="hybridMultilevel"/>
    <w:tmpl w:val="A7808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9EE7552"/>
    <w:multiLevelType w:val="hybridMultilevel"/>
    <w:tmpl w:val="4A343F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9F1"/>
    <w:rsid w:val="00112B39"/>
    <w:rsid w:val="009829F1"/>
    <w:rsid w:val="00A12A10"/>
    <w:rsid w:val="00CE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F1EB7-4B2C-4FDD-8B74-3874D1BF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9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9F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9829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9829F1"/>
    <w:rPr>
      <w:color w:val="0563C1"/>
      <w:u w:val="single"/>
    </w:rPr>
  </w:style>
  <w:style w:type="paragraph" w:styleId="a6">
    <w:name w:val="Plain Text"/>
    <w:basedOn w:val="a"/>
    <w:link w:val="a7"/>
    <w:uiPriority w:val="99"/>
    <w:unhideWhenUsed/>
    <w:rsid w:val="009829F1"/>
    <w:pPr>
      <w:spacing w:after="0" w:line="240" w:lineRule="auto"/>
    </w:pPr>
    <w:rPr>
      <w:szCs w:val="21"/>
    </w:rPr>
  </w:style>
  <w:style w:type="character" w:customStyle="1" w:styleId="a7">
    <w:name w:val="Текст Знак"/>
    <w:basedOn w:val="a0"/>
    <w:link w:val="a6"/>
    <w:uiPriority w:val="99"/>
    <w:rsid w:val="009829F1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GDA</Company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Бочкова Наталья Александровна</dc:creator>
  <cp:keywords/>
  <dc:description/>
  <cp:lastModifiedBy>Бочкова Наталья Александровна</cp:lastModifiedBy>
  <cp:revision>2</cp:revision>
  <dcterms:created xsi:type="dcterms:W3CDTF">2020-08-26T07:57:00Z</dcterms:created>
  <dcterms:modified xsi:type="dcterms:W3CDTF">2020-08-26T07:57:00Z</dcterms:modified>
</cp:coreProperties>
</file>